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BB7B" w14:textId="77777777" w:rsidR="00554CD5" w:rsidRPr="00800462" w:rsidRDefault="00554CD5" w:rsidP="00554CD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6FA9EEFD" wp14:editId="654244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4F254BE" w14:textId="77777777" w:rsidR="00554CD5" w:rsidRPr="00554CD5" w:rsidRDefault="00554CD5" w:rsidP="00554CD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54CD5">
        <w:rPr>
          <w:rFonts w:ascii="Times New Roman" w:hAnsi="Times New Roman" w:cs="Times New Roman"/>
          <w:sz w:val="28"/>
        </w:rPr>
        <w:t>VLADA REPUBLIKE HRVATSKE</w:t>
      </w:r>
    </w:p>
    <w:p w14:paraId="7C7912EC" w14:textId="2ADBB0F2" w:rsidR="00873241" w:rsidRDefault="00873241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9200057" w14:textId="77777777" w:rsidR="00554CD5" w:rsidRDefault="00554CD5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3308DB03" w14:textId="77777777" w:rsidR="00873241" w:rsidRPr="005E4E62" w:rsidRDefault="00873241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1C8F396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347C2809" w14:textId="325E3369" w:rsidR="008C776F" w:rsidRPr="00B42A7E" w:rsidRDefault="0EB35573" w:rsidP="0EB35573">
      <w:pPr>
        <w:spacing w:after="6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EB35573">
        <w:rPr>
          <w:rFonts w:ascii="Times New Roman" w:hAnsi="Times New Roman" w:cs="Times New Roman"/>
          <w:sz w:val="24"/>
          <w:szCs w:val="24"/>
        </w:rPr>
        <w:t xml:space="preserve">Zagreb, </w:t>
      </w:r>
      <w:r w:rsidR="00093EAD">
        <w:rPr>
          <w:rFonts w:ascii="Times New Roman" w:hAnsi="Times New Roman" w:cs="Times New Roman"/>
          <w:sz w:val="24"/>
          <w:szCs w:val="24"/>
        </w:rPr>
        <w:t>2</w:t>
      </w:r>
      <w:r w:rsidR="00276394">
        <w:rPr>
          <w:rFonts w:ascii="Times New Roman" w:hAnsi="Times New Roman" w:cs="Times New Roman"/>
          <w:sz w:val="24"/>
          <w:szCs w:val="24"/>
        </w:rPr>
        <w:t>6</w:t>
      </w:r>
      <w:r w:rsidRPr="0EB35573">
        <w:rPr>
          <w:rFonts w:ascii="Times New Roman" w:hAnsi="Times New Roman" w:cs="Times New Roman"/>
          <w:sz w:val="24"/>
          <w:szCs w:val="24"/>
        </w:rPr>
        <w:t>. travnja 2024.</w:t>
      </w:r>
    </w:p>
    <w:p w14:paraId="72A3D3EC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0D0B940D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0E27B00A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60061E4C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4EAFD9C" w14:textId="77777777" w:rsidR="008C776F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B94D5A5" w14:textId="77777777" w:rsidR="008C776F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3DEEC669" w14:textId="77777777" w:rsidR="008C776F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2E601999" w14:textId="44F61BCE" w:rsidR="008C776F" w:rsidRDefault="0EB35573" w:rsidP="0EB35573">
      <w:pPr>
        <w:spacing w:after="60" w:line="264" w:lineRule="auto"/>
        <w:jc w:val="both"/>
        <w:rPr>
          <w:rFonts w:ascii="Times New Roman" w:hAnsi="Times New Roman" w:cs="Times New Roman"/>
        </w:rPr>
      </w:pPr>
      <w:r w:rsidRPr="0EB35573">
        <w:rPr>
          <w:rFonts w:ascii="Times New Roman" w:hAnsi="Times New Roman" w:cs="Times New Roman"/>
        </w:rPr>
        <w:t>________________________________________________________________________________</w:t>
      </w:r>
      <w:r w:rsidR="00A047B8">
        <w:rPr>
          <w:rFonts w:ascii="Times New Roman" w:hAnsi="Times New Roman" w:cs="Times New Roman"/>
        </w:rPr>
        <w:t>_</w:t>
      </w:r>
      <w:r w:rsidRPr="0EB35573">
        <w:rPr>
          <w:rFonts w:ascii="Times New Roman" w:hAnsi="Times New Roman" w:cs="Times New Roman"/>
        </w:rPr>
        <w:t>_</w:t>
      </w:r>
    </w:p>
    <w:p w14:paraId="64197818" w14:textId="2ED8B22A" w:rsidR="008C776F" w:rsidRDefault="008C776F" w:rsidP="001E31A4">
      <w:pPr>
        <w:pBdr>
          <w:bottom w:val="single" w:sz="4" w:space="1" w:color="auto"/>
        </w:pBdr>
        <w:tabs>
          <w:tab w:val="left" w:pos="1985"/>
        </w:tabs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6EC">
        <w:rPr>
          <w:rFonts w:ascii="Times New Roman" w:hAnsi="Times New Roman" w:cs="Times New Roman"/>
          <w:b/>
        </w:rPr>
        <w:t xml:space="preserve">PREDLAGATELJ: </w:t>
      </w:r>
      <w:r w:rsidRPr="00D4205C">
        <w:rPr>
          <w:rFonts w:ascii="Times New Roman" w:hAnsi="Times New Roman" w:cs="Times New Roman"/>
          <w:sz w:val="24"/>
          <w:szCs w:val="24"/>
        </w:rPr>
        <w:tab/>
      </w:r>
      <w:r w:rsidR="00E34DDD">
        <w:rPr>
          <w:rFonts w:ascii="Times New Roman" w:hAnsi="Times New Roman" w:cs="Times New Roman"/>
          <w:sz w:val="24"/>
          <w:szCs w:val="24"/>
        </w:rPr>
        <w:t>Ministarstvo hrvatskih branitelja</w:t>
      </w:r>
    </w:p>
    <w:p w14:paraId="4A37C5BB" w14:textId="77777777" w:rsidR="00FA7B16" w:rsidRPr="00D4205C" w:rsidRDefault="00FA7B16" w:rsidP="001E31A4">
      <w:pPr>
        <w:pBdr>
          <w:bottom w:val="single" w:sz="4" w:space="1" w:color="auto"/>
        </w:pBdr>
        <w:tabs>
          <w:tab w:val="left" w:pos="1985"/>
        </w:tabs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9751C" w14:textId="140EBA12" w:rsidR="00116805" w:rsidRPr="00116805" w:rsidRDefault="008C776F" w:rsidP="00093EAD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C16EC">
        <w:rPr>
          <w:rFonts w:ascii="Times New Roman" w:hAnsi="Times New Roman" w:cs="Times New Roman"/>
          <w:b/>
        </w:rPr>
        <w:t>PREDMET:</w:t>
      </w:r>
      <w:r w:rsidRPr="00D4205C">
        <w:rPr>
          <w:rFonts w:ascii="Times New Roman" w:hAnsi="Times New Roman" w:cs="Times New Roman"/>
          <w:sz w:val="24"/>
          <w:szCs w:val="24"/>
        </w:rPr>
        <w:tab/>
      </w:r>
      <w:bookmarkStart w:id="0" w:name="_Hlk109812154"/>
      <w:r w:rsidR="001E31A4">
        <w:rPr>
          <w:rFonts w:ascii="Times New Roman" w:hAnsi="Times New Roman" w:cs="Times New Roman"/>
          <w:sz w:val="24"/>
          <w:szCs w:val="24"/>
        </w:rPr>
        <w:t>P</w:t>
      </w:r>
      <w:r w:rsidRPr="00D4205C">
        <w:rPr>
          <w:rFonts w:ascii="Times New Roman" w:hAnsi="Times New Roman" w:cs="Times New Roman"/>
          <w:bCs/>
          <w:sz w:val="24"/>
          <w:szCs w:val="24"/>
        </w:rPr>
        <w:t xml:space="preserve">rijedlog </w:t>
      </w:r>
      <w:r w:rsidR="00E34F1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dluke o </w:t>
      </w:r>
      <w:bookmarkStart w:id="1" w:name="_Hlk162013458"/>
      <w:r w:rsidR="00116805" w:rsidRPr="00116805">
        <w:rPr>
          <w:rFonts w:ascii="Times New Roman" w:hAnsi="Times New Roman" w:cs="Times New Roman"/>
          <w:sz w:val="24"/>
          <w:szCs w:val="24"/>
        </w:rPr>
        <w:t>provedbi Odluke br. 1104/2011</w:t>
      </w:r>
      <w:r w:rsidR="006669C1">
        <w:rPr>
          <w:rFonts w:ascii="Times New Roman" w:hAnsi="Times New Roman" w:cs="Times New Roman"/>
          <w:sz w:val="24"/>
          <w:szCs w:val="24"/>
        </w:rPr>
        <w:t>7EU</w:t>
      </w:r>
      <w:r w:rsidR="00116805" w:rsidRPr="00116805">
        <w:rPr>
          <w:rFonts w:ascii="Times New Roman" w:hAnsi="Times New Roman" w:cs="Times New Roman"/>
          <w:sz w:val="24"/>
          <w:szCs w:val="24"/>
        </w:rPr>
        <w:t xml:space="preserve"> Europskog parlamenta i </w:t>
      </w:r>
      <w:r w:rsidR="00930AA4">
        <w:rPr>
          <w:rFonts w:ascii="Times New Roman" w:hAnsi="Times New Roman" w:cs="Times New Roman"/>
          <w:sz w:val="24"/>
          <w:szCs w:val="24"/>
        </w:rPr>
        <w:t>V</w:t>
      </w:r>
      <w:r w:rsidR="00116805" w:rsidRPr="00116805">
        <w:rPr>
          <w:rFonts w:ascii="Times New Roman" w:hAnsi="Times New Roman" w:cs="Times New Roman"/>
          <w:sz w:val="24"/>
          <w:szCs w:val="24"/>
        </w:rPr>
        <w:t>ijeća od 25. listopada 2011. o pravilima za pristup javno reguliranoj usluzi koju pruža globalni navigacijski satelitski</w:t>
      </w:r>
      <w:r w:rsidR="00093EAD">
        <w:rPr>
          <w:rFonts w:ascii="Times New Roman" w:hAnsi="Times New Roman" w:cs="Times New Roman"/>
          <w:sz w:val="24"/>
          <w:szCs w:val="24"/>
        </w:rPr>
        <w:t xml:space="preserve"> </w:t>
      </w:r>
      <w:r w:rsidR="00116805" w:rsidRPr="00116805">
        <w:rPr>
          <w:rFonts w:ascii="Times New Roman" w:hAnsi="Times New Roman" w:cs="Times New Roman"/>
          <w:sz w:val="24"/>
          <w:szCs w:val="24"/>
        </w:rPr>
        <w:t xml:space="preserve">sustav uspostavljen u sklopu programa Galileo </w:t>
      </w:r>
      <w:r w:rsidR="0022153C" w:rsidRPr="0022153C">
        <w:rPr>
          <w:rFonts w:ascii="Times New Roman" w:hAnsi="Times New Roman" w:cs="Times New Roman"/>
          <w:b/>
          <w:sz w:val="24"/>
          <w:szCs w:val="24"/>
        </w:rPr>
        <w:t>(EU)</w:t>
      </w:r>
    </w:p>
    <w:bookmarkEnd w:id="0"/>
    <w:bookmarkEnd w:id="1"/>
    <w:p w14:paraId="6179689B" w14:textId="10BA2AFC" w:rsidR="008C776F" w:rsidRPr="00D4205C" w:rsidRDefault="0EB35573" w:rsidP="001E31A4">
      <w:pPr>
        <w:tabs>
          <w:tab w:val="left" w:pos="1985"/>
        </w:tabs>
        <w:spacing w:after="60" w:line="264" w:lineRule="auto"/>
        <w:rPr>
          <w:rFonts w:ascii="Times New Roman" w:hAnsi="Times New Roman" w:cs="Times New Roman"/>
          <w:caps/>
        </w:rPr>
      </w:pPr>
      <w:r w:rsidRPr="0EB35573">
        <w:rPr>
          <w:rFonts w:ascii="Times New Roman" w:hAnsi="Times New Roman" w:cs="Times New Roman"/>
          <w:caps/>
        </w:rPr>
        <w:t>_________________________________________________________________________________</w:t>
      </w:r>
    </w:p>
    <w:p w14:paraId="53128261" w14:textId="77777777" w:rsidR="008C776F" w:rsidRPr="005E4E62" w:rsidRDefault="008C776F" w:rsidP="001E31A4">
      <w:pPr>
        <w:tabs>
          <w:tab w:val="left" w:pos="1985"/>
        </w:tabs>
        <w:spacing w:after="60" w:line="264" w:lineRule="auto"/>
        <w:jc w:val="both"/>
        <w:rPr>
          <w:rFonts w:ascii="Times New Roman" w:hAnsi="Times New Roman" w:cs="Times New Roman"/>
        </w:rPr>
      </w:pPr>
    </w:p>
    <w:p w14:paraId="62486C05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101652C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B99056E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1299C43A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4DDBEF00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3461D779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3CF2D8B6" w14:textId="77777777" w:rsidR="008C776F" w:rsidRPr="005E4E62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0FB78278" w14:textId="77777777" w:rsidR="008C776F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1FC39945" w14:textId="77777777" w:rsidR="008C776F" w:rsidRDefault="008C776F" w:rsidP="008C776F">
      <w:pPr>
        <w:spacing w:after="60" w:line="264" w:lineRule="auto"/>
        <w:jc w:val="both"/>
        <w:rPr>
          <w:rFonts w:ascii="Times New Roman" w:hAnsi="Times New Roman" w:cs="Times New Roman"/>
        </w:rPr>
      </w:pPr>
    </w:p>
    <w:p w14:paraId="6E8FD524" w14:textId="3944D6EA" w:rsidR="00A047B8" w:rsidRPr="006647BE" w:rsidRDefault="00A047B8" w:rsidP="00A047B8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bookmarkStart w:id="2" w:name="_Hlk109812378"/>
      <w:r>
        <w:rPr>
          <w:color w:val="404040" w:themeColor="text1" w:themeTint="BF"/>
          <w:spacing w:val="20"/>
          <w:sz w:val="20"/>
        </w:rPr>
        <w:t xml:space="preserve">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1EF0B1FA" w14:textId="77777777" w:rsidR="00A047B8" w:rsidRPr="006647BE" w:rsidRDefault="00A047B8" w:rsidP="00A047B8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bookmarkEnd w:id="2"/>
    <w:p w14:paraId="35C75025" w14:textId="00C2D84A" w:rsidR="00AC16EC" w:rsidRPr="001F55A3" w:rsidRDefault="001F55A3" w:rsidP="008C7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F55A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DE4B5B7" w14:textId="1BB441CE" w:rsidR="008C776F" w:rsidRDefault="008C776F" w:rsidP="002918EB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10204">
        <w:rPr>
          <w:rFonts w:ascii="Times New Roman" w:hAnsi="Times New Roman" w:cs="Times New Roman"/>
          <w:sz w:val="24"/>
          <w:szCs w:val="24"/>
        </w:rPr>
        <w:t>Na temelju član</w:t>
      </w:r>
      <w:bookmarkStart w:id="3" w:name="_GoBack"/>
      <w:bookmarkEnd w:id="3"/>
      <w:r w:rsidRPr="00F10204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30. stavka 3. </w:t>
      </w:r>
      <w:r w:rsidRPr="00F10204">
        <w:rPr>
          <w:rFonts w:ascii="Times New Roman" w:hAnsi="Times New Roman" w:cs="Times New Roman"/>
          <w:sz w:val="24"/>
          <w:szCs w:val="24"/>
        </w:rPr>
        <w:t xml:space="preserve">Zakona o </w:t>
      </w:r>
      <w:r>
        <w:rPr>
          <w:rFonts w:ascii="Times New Roman" w:hAnsi="Times New Roman" w:cs="Times New Roman"/>
          <w:sz w:val="24"/>
          <w:szCs w:val="24"/>
        </w:rPr>
        <w:t xml:space="preserve">Vladi </w:t>
      </w:r>
      <w:r w:rsidRPr="00F10204">
        <w:rPr>
          <w:rFonts w:ascii="Times New Roman" w:hAnsi="Times New Roman" w:cs="Times New Roman"/>
          <w:sz w:val="24"/>
          <w:szCs w:val="24"/>
        </w:rPr>
        <w:t>Republike Hrvatske („Narodne novine“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204">
        <w:rPr>
          <w:rFonts w:ascii="Times New Roman" w:hAnsi="Times New Roman" w:cs="Times New Roman"/>
          <w:sz w:val="24"/>
          <w:szCs w:val="24"/>
        </w:rPr>
        <w:t xml:space="preserve"> br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 w:rsidRPr="00F1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150/11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116/18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80/22</w:t>
      </w:r>
      <w:r w:rsidR="001F55A3">
        <w:rPr>
          <w:rFonts w:ascii="Times New Roman" w:hAnsi="Times New Roman" w:cs="Times New Roman"/>
          <w:sz w:val="24"/>
          <w:szCs w:val="24"/>
        </w:rPr>
        <w:t>.</w:t>
      </w:r>
      <w:r w:rsidRPr="00F102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u vezi s člankom 5. stavkom 1. </w:t>
      </w:r>
      <w:r w:rsidR="005230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točkom</w:t>
      </w:r>
      <w:r w:rsidR="00523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Odluke br. 1104/2011</w:t>
      </w:r>
      <w:r w:rsidR="006669C1">
        <w:rPr>
          <w:rFonts w:ascii="Times New Roman" w:hAnsi="Times New Roman" w:cs="Times New Roman"/>
          <w:sz w:val="24"/>
          <w:szCs w:val="24"/>
        </w:rPr>
        <w:t>/EU</w:t>
      </w:r>
      <w:r>
        <w:rPr>
          <w:rFonts w:ascii="Times New Roman" w:hAnsi="Times New Roman" w:cs="Times New Roman"/>
          <w:sz w:val="24"/>
          <w:szCs w:val="24"/>
        </w:rPr>
        <w:t xml:space="preserve"> Europskog parlamenta i </w:t>
      </w:r>
      <w:r w:rsidR="004F60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od 25. listopada 2011. o pravilima za pristup javno reguliranoj usluzi koju pruža globalni navigacijski satelitski sustav uspostavljen u sklopu programa Galileo (SL L 287, 4.11.2011.), </w:t>
      </w:r>
      <w:r w:rsidRPr="00F10204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1F55A3">
        <w:rPr>
          <w:rFonts w:ascii="Times New Roman" w:hAnsi="Times New Roman" w:cs="Times New Roman"/>
          <w:sz w:val="24"/>
          <w:szCs w:val="24"/>
        </w:rPr>
        <w:t xml:space="preserve">je </w:t>
      </w:r>
      <w:r w:rsidRPr="00F10204">
        <w:rPr>
          <w:rFonts w:ascii="Times New Roman" w:hAnsi="Times New Roman" w:cs="Times New Roman"/>
          <w:sz w:val="24"/>
          <w:szCs w:val="24"/>
        </w:rPr>
        <w:t>na sjednici održanoj __________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0204">
        <w:rPr>
          <w:rFonts w:ascii="Times New Roman" w:hAnsi="Times New Roman" w:cs="Times New Roman"/>
          <w:sz w:val="24"/>
          <w:szCs w:val="24"/>
        </w:rPr>
        <w:t xml:space="preserve">. donijela </w:t>
      </w:r>
    </w:p>
    <w:p w14:paraId="0E2F444E" w14:textId="77777777" w:rsidR="001F55A3" w:rsidRPr="00F10204" w:rsidRDefault="001F55A3" w:rsidP="0087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F2490" w14:textId="6EAF5353" w:rsidR="008C776F" w:rsidRPr="00F10204" w:rsidRDefault="008C776F" w:rsidP="008C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04">
        <w:rPr>
          <w:rFonts w:ascii="Times New Roman" w:hAnsi="Times New Roman" w:cs="Times New Roman"/>
          <w:b/>
          <w:sz w:val="24"/>
          <w:szCs w:val="24"/>
        </w:rPr>
        <w:t>O</w:t>
      </w:r>
      <w:r w:rsidR="0029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204">
        <w:rPr>
          <w:rFonts w:ascii="Times New Roman" w:hAnsi="Times New Roman" w:cs="Times New Roman"/>
          <w:b/>
          <w:sz w:val="24"/>
          <w:szCs w:val="24"/>
        </w:rPr>
        <w:t>D</w:t>
      </w:r>
      <w:r w:rsidR="002918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204">
        <w:rPr>
          <w:rFonts w:ascii="Times New Roman" w:hAnsi="Times New Roman" w:cs="Times New Roman"/>
          <w:b/>
          <w:sz w:val="24"/>
          <w:szCs w:val="24"/>
        </w:rPr>
        <w:t>L</w:t>
      </w:r>
      <w:r w:rsidR="0029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204">
        <w:rPr>
          <w:rFonts w:ascii="Times New Roman" w:hAnsi="Times New Roman" w:cs="Times New Roman"/>
          <w:b/>
          <w:sz w:val="24"/>
          <w:szCs w:val="24"/>
        </w:rPr>
        <w:t>U</w:t>
      </w:r>
      <w:r w:rsidR="0029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204">
        <w:rPr>
          <w:rFonts w:ascii="Times New Roman" w:hAnsi="Times New Roman" w:cs="Times New Roman"/>
          <w:b/>
          <w:sz w:val="24"/>
          <w:szCs w:val="24"/>
        </w:rPr>
        <w:t>K</w:t>
      </w:r>
      <w:r w:rsidR="00A1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204">
        <w:rPr>
          <w:rFonts w:ascii="Times New Roman" w:hAnsi="Times New Roman" w:cs="Times New Roman"/>
          <w:b/>
          <w:sz w:val="24"/>
          <w:szCs w:val="24"/>
        </w:rPr>
        <w:t>U</w:t>
      </w:r>
    </w:p>
    <w:p w14:paraId="2CCAAFD4" w14:textId="58F596F2" w:rsidR="008C776F" w:rsidRDefault="008C776F" w:rsidP="00E3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0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34DDD">
        <w:rPr>
          <w:rFonts w:ascii="Times New Roman" w:hAnsi="Times New Roman" w:cs="Times New Roman"/>
          <w:b/>
          <w:sz w:val="24"/>
          <w:szCs w:val="24"/>
        </w:rPr>
        <w:t>provedbi Odluke br. 1104/2011</w:t>
      </w:r>
      <w:r w:rsidR="006669C1">
        <w:rPr>
          <w:rFonts w:ascii="Times New Roman" w:hAnsi="Times New Roman" w:cs="Times New Roman"/>
          <w:b/>
          <w:sz w:val="24"/>
          <w:szCs w:val="24"/>
        </w:rPr>
        <w:t>/EU</w:t>
      </w:r>
      <w:r w:rsidR="00E34DDD">
        <w:rPr>
          <w:rFonts w:ascii="Times New Roman" w:hAnsi="Times New Roman" w:cs="Times New Roman"/>
          <w:b/>
          <w:sz w:val="24"/>
          <w:szCs w:val="24"/>
        </w:rPr>
        <w:t xml:space="preserve"> Europskog parlamenta i </w:t>
      </w:r>
      <w:r w:rsidR="00570665">
        <w:rPr>
          <w:rFonts w:ascii="Times New Roman" w:hAnsi="Times New Roman" w:cs="Times New Roman"/>
          <w:b/>
          <w:sz w:val="24"/>
          <w:szCs w:val="24"/>
        </w:rPr>
        <w:t>V</w:t>
      </w:r>
      <w:r w:rsidR="00E34DDD">
        <w:rPr>
          <w:rFonts w:ascii="Times New Roman" w:hAnsi="Times New Roman" w:cs="Times New Roman"/>
          <w:b/>
          <w:sz w:val="24"/>
          <w:szCs w:val="24"/>
        </w:rPr>
        <w:t xml:space="preserve">ijeća od 25. listopada 2011. o pravilima za pristup javno reguliranoj usluzi koju pruža globalni navigacijski satelitski sustav uspostavljen u sklopu programa Galileo </w:t>
      </w:r>
    </w:p>
    <w:p w14:paraId="66204FF1" w14:textId="77777777" w:rsidR="008C776F" w:rsidRPr="00F10204" w:rsidRDefault="008C776F" w:rsidP="008C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2B45" w14:textId="77777777" w:rsidR="008C776F" w:rsidRPr="00F10204" w:rsidRDefault="008C776F" w:rsidP="008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5B415D6" w14:textId="44D5FD07" w:rsidR="00E34DDD" w:rsidRDefault="00E34DDD" w:rsidP="005230B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osigurava provedba Odluke br. 1104/2011</w:t>
      </w:r>
      <w:r w:rsidR="006669C1">
        <w:rPr>
          <w:rFonts w:ascii="Times New Roman" w:hAnsi="Times New Roman" w:cs="Times New Roman"/>
          <w:sz w:val="24"/>
          <w:szCs w:val="24"/>
        </w:rPr>
        <w:t>/EU</w:t>
      </w:r>
      <w:r>
        <w:rPr>
          <w:rFonts w:ascii="Times New Roman" w:hAnsi="Times New Roman" w:cs="Times New Roman"/>
          <w:sz w:val="24"/>
          <w:szCs w:val="24"/>
        </w:rPr>
        <w:t xml:space="preserve"> Europskog parlamenta i </w:t>
      </w:r>
      <w:r w:rsidR="004F60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od 25. listopada 2011. o pravilima za pristup javno reguliranoj usluzi koju pruža globalni navigacijski satelitski sustav uspostavljen u sklopu programa Galileo (SL L 287, 4.11.2011.). </w:t>
      </w:r>
    </w:p>
    <w:p w14:paraId="4B56B8ED" w14:textId="77777777" w:rsidR="00E34DDD" w:rsidRPr="00E34DDD" w:rsidRDefault="00E34DDD" w:rsidP="00E3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DD">
        <w:rPr>
          <w:rFonts w:ascii="Times New Roman" w:hAnsi="Times New Roman" w:cs="Times New Roman"/>
          <w:b/>
          <w:sz w:val="24"/>
          <w:szCs w:val="24"/>
        </w:rPr>
        <w:t>II.</w:t>
      </w:r>
    </w:p>
    <w:p w14:paraId="272F724A" w14:textId="77777777" w:rsidR="008C776F" w:rsidRDefault="008C776F" w:rsidP="005230B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081D">
        <w:rPr>
          <w:rFonts w:ascii="Times New Roman" w:hAnsi="Times New Roman" w:cs="Times New Roman"/>
          <w:sz w:val="24"/>
          <w:szCs w:val="24"/>
        </w:rPr>
        <w:t xml:space="preserve">Određuje se Zavod za sigurnost informacijskih sustava (u daljnjem tekstu: Zavod) kao Nacionalno </w:t>
      </w: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Pr="0006081D">
        <w:rPr>
          <w:rFonts w:ascii="Times New Roman" w:hAnsi="Times New Roman" w:cs="Times New Roman"/>
          <w:sz w:val="24"/>
          <w:szCs w:val="24"/>
        </w:rPr>
        <w:t>tijelo za javno regulirane usluge.</w:t>
      </w:r>
    </w:p>
    <w:p w14:paraId="4C486BB1" w14:textId="77777777" w:rsidR="008C776F" w:rsidRDefault="008C776F" w:rsidP="008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5148BEF9" w14:textId="77777777" w:rsidR="008C776F" w:rsidRDefault="008C776F" w:rsidP="005230B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081D">
        <w:rPr>
          <w:rFonts w:ascii="Times New Roman" w:hAnsi="Times New Roman" w:cs="Times New Roman"/>
          <w:sz w:val="24"/>
          <w:szCs w:val="24"/>
        </w:rPr>
        <w:t xml:space="preserve">Zavod predstavlja Republiku Hrvatsku u Odboru za </w:t>
      </w:r>
      <w:r>
        <w:rPr>
          <w:rFonts w:ascii="Times New Roman" w:hAnsi="Times New Roman" w:cs="Times New Roman"/>
          <w:sz w:val="24"/>
          <w:szCs w:val="24"/>
        </w:rPr>
        <w:t>sigurnosn</w:t>
      </w:r>
      <w:r w:rsidR="001579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1D">
        <w:rPr>
          <w:rFonts w:ascii="Times New Roman" w:hAnsi="Times New Roman" w:cs="Times New Roman"/>
          <w:sz w:val="24"/>
          <w:szCs w:val="24"/>
        </w:rPr>
        <w:t>akreditacij</w:t>
      </w:r>
      <w:r w:rsidR="00157968">
        <w:rPr>
          <w:rFonts w:ascii="Times New Roman" w:hAnsi="Times New Roman" w:cs="Times New Roman"/>
          <w:sz w:val="24"/>
          <w:szCs w:val="24"/>
        </w:rPr>
        <w:t>u (</w:t>
      </w:r>
      <w:r w:rsidR="00157968" w:rsidRPr="00157968">
        <w:rPr>
          <w:rFonts w:ascii="Times New Roman" w:hAnsi="Times New Roman" w:cs="Times New Roman"/>
          <w:i/>
          <w:sz w:val="24"/>
          <w:szCs w:val="24"/>
        </w:rPr>
        <w:t>The Security Accreditation Board</w:t>
      </w:r>
      <w:r w:rsidR="001579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81D">
        <w:rPr>
          <w:rFonts w:ascii="Times New Roman" w:hAnsi="Times New Roman" w:cs="Times New Roman"/>
          <w:sz w:val="24"/>
          <w:szCs w:val="24"/>
        </w:rPr>
        <w:t xml:space="preserve"> koji djeluje pri Agenciji E</w:t>
      </w:r>
      <w:r w:rsidR="00157968">
        <w:rPr>
          <w:rFonts w:ascii="Times New Roman" w:hAnsi="Times New Roman" w:cs="Times New Roman"/>
          <w:sz w:val="24"/>
          <w:szCs w:val="24"/>
        </w:rPr>
        <w:t>uropske unije</w:t>
      </w:r>
      <w:r w:rsidRPr="0006081D">
        <w:rPr>
          <w:rFonts w:ascii="Times New Roman" w:hAnsi="Times New Roman" w:cs="Times New Roman"/>
          <w:sz w:val="24"/>
          <w:szCs w:val="24"/>
        </w:rPr>
        <w:t xml:space="preserve"> za svemirski program</w:t>
      </w:r>
      <w:r w:rsidR="00157968">
        <w:rPr>
          <w:rFonts w:ascii="Times New Roman" w:hAnsi="Times New Roman" w:cs="Times New Roman"/>
          <w:sz w:val="24"/>
          <w:szCs w:val="24"/>
        </w:rPr>
        <w:t xml:space="preserve"> </w:t>
      </w:r>
      <w:r w:rsidR="00157968" w:rsidRPr="00157968">
        <w:rPr>
          <w:rFonts w:ascii="Times New Roman" w:hAnsi="Times New Roman" w:cs="Times New Roman"/>
          <w:i/>
          <w:sz w:val="24"/>
          <w:szCs w:val="24"/>
        </w:rPr>
        <w:t>(</w:t>
      </w:r>
      <w:r w:rsidR="0015796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57968" w:rsidRPr="00157968">
        <w:rPr>
          <w:rFonts w:ascii="Times New Roman" w:hAnsi="Times New Roman" w:cs="Times New Roman"/>
          <w:i/>
          <w:sz w:val="24"/>
          <w:szCs w:val="24"/>
        </w:rPr>
        <w:t>European Union Agency for the Space Programme</w:t>
      </w:r>
      <w:r w:rsidR="00157968">
        <w:rPr>
          <w:rFonts w:ascii="Times New Roman" w:hAnsi="Times New Roman" w:cs="Times New Roman"/>
          <w:sz w:val="24"/>
          <w:szCs w:val="24"/>
        </w:rPr>
        <w:t>)</w:t>
      </w:r>
      <w:r w:rsidRPr="0006081D">
        <w:rPr>
          <w:rFonts w:ascii="Times New Roman" w:hAnsi="Times New Roman" w:cs="Times New Roman"/>
          <w:sz w:val="24"/>
          <w:szCs w:val="24"/>
        </w:rPr>
        <w:t>.</w:t>
      </w:r>
    </w:p>
    <w:p w14:paraId="4F444FA4" w14:textId="21E8C34D" w:rsidR="00E34DDD" w:rsidRDefault="00E34DDD" w:rsidP="005230B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2635FA">
        <w:rPr>
          <w:rFonts w:ascii="Times New Roman" w:hAnsi="Times New Roman" w:cs="Times New Roman"/>
          <w:sz w:val="24"/>
          <w:szCs w:val="24"/>
        </w:rPr>
        <w:t xml:space="preserve">Zavoda </w:t>
      </w:r>
      <w:r>
        <w:rPr>
          <w:rFonts w:ascii="Times New Roman" w:hAnsi="Times New Roman" w:cs="Times New Roman"/>
          <w:sz w:val="24"/>
          <w:szCs w:val="24"/>
        </w:rPr>
        <w:t>određuje predstavnike Zavoda u Odboru za sigurnosn</w:t>
      </w:r>
      <w:r w:rsidR="001579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akreditacij</w:t>
      </w:r>
      <w:r w:rsidR="001579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3F901" w14:textId="77777777" w:rsidR="008C776F" w:rsidRDefault="008C776F" w:rsidP="008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D9F1127" w14:textId="77777777" w:rsidR="008C776F" w:rsidRDefault="008C776F" w:rsidP="0052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2012832"/>
      <w:r w:rsidRPr="0006081D">
        <w:rPr>
          <w:rFonts w:ascii="Times New Roman" w:hAnsi="Times New Roman" w:cs="Times New Roman"/>
          <w:sz w:val="24"/>
          <w:szCs w:val="24"/>
        </w:rPr>
        <w:t>Zadužuj</w:t>
      </w:r>
      <w:r w:rsidR="00E34DDD">
        <w:rPr>
          <w:rFonts w:ascii="Times New Roman" w:hAnsi="Times New Roman" w:cs="Times New Roman"/>
          <w:sz w:val="24"/>
          <w:szCs w:val="24"/>
        </w:rPr>
        <w:t>e</w:t>
      </w:r>
      <w:r w:rsidRPr="0006081D">
        <w:rPr>
          <w:rFonts w:ascii="Times New Roman" w:hAnsi="Times New Roman" w:cs="Times New Roman"/>
          <w:sz w:val="24"/>
          <w:szCs w:val="24"/>
        </w:rPr>
        <w:t xml:space="preserve"> se Ministarstvo vanjskih i europskih poslova da izvijesti Europsku komisiju o imenovanju Zavoda Nacionalnim tijelom za javno regulirane usluge.</w:t>
      </w:r>
    </w:p>
    <w:bookmarkEnd w:id="4"/>
    <w:p w14:paraId="6A590CC7" w14:textId="77777777" w:rsidR="008C776F" w:rsidRDefault="008C776F" w:rsidP="008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62317025" w14:textId="415846A6" w:rsidR="008C776F" w:rsidRPr="00686AA5" w:rsidRDefault="008C776F" w:rsidP="005230B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86AA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="004219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„Narodnim novinama“</w:t>
      </w:r>
      <w:r w:rsidRPr="00686AA5">
        <w:rPr>
          <w:rFonts w:ascii="Times New Roman" w:hAnsi="Times New Roman" w:cs="Times New Roman"/>
          <w:sz w:val="24"/>
          <w:szCs w:val="24"/>
        </w:rPr>
        <w:t>.</w:t>
      </w:r>
    </w:p>
    <w:p w14:paraId="3719215F" w14:textId="42FCE3D7" w:rsidR="008C776F" w:rsidRPr="00F10204" w:rsidRDefault="008C776F" w:rsidP="008C7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04">
        <w:rPr>
          <w:rFonts w:ascii="Times New Roman" w:hAnsi="Times New Roman" w:cs="Times New Roman"/>
          <w:sz w:val="24"/>
          <w:szCs w:val="24"/>
        </w:rPr>
        <w:t>KLASA:</w:t>
      </w:r>
    </w:p>
    <w:p w14:paraId="6ADA0C8E" w14:textId="77777777" w:rsidR="008C776F" w:rsidRPr="00F10204" w:rsidRDefault="008C776F" w:rsidP="008C7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04">
        <w:rPr>
          <w:rFonts w:ascii="Times New Roman" w:hAnsi="Times New Roman" w:cs="Times New Roman"/>
          <w:sz w:val="24"/>
          <w:szCs w:val="24"/>
        </w:rPr>
        <w:t>URBROJ:</w:t>
      </w:r>
    </w:p>
    <w:p w14:paraId="5539C438" w14:textId="77777777" w:rsidR="005230BC" w:rsidRDefault="005230BC" w:rsidP="001F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BE535" w14:textId="5F6A5CE9" w:rsidR="008C776F" w:rsidRPr="001F55A3" w:rsidRDefault="008C776F" w:rsidP="00523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04">
        <w:rPr>
          <w:rFonts w:ascii="Times New Roman" w:hAnsi="Times New Roman" w:cs="Times New Roman"/>
          <w:sz w:val="24"/>
          <w:szCs w:val="24"/>
        </w:rPr>
        <w:t xml:space="preserve">Zagreb, </w:t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</w:r>
      <w:r w:rsidR="005230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55A3">
        <w:rPr>
          <w:rFonts w:ascii="Times New Roman" w:hAnsi="Times New Roman" w:cs="Times New Roman"/>
          <w:sz w:val="24"/>
          <w:szCs w:val="24"/>
        </w:rPr>
        <w:t>PREDSJEDNIK</w:t>
      </w:r>
    </w:p>
    <w:p w14:paraId="46E6686F" w14:textId="77777777" w:rsidR="005230BC" w:rsidRDefault="005230BC" w:rsidP="001F55A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C06FD7" w14:textId="0D350AA7" w:rsidR="008C776F" w:rsidRPr="001F55A3" w:rsidRDefault="008C776F" w:rsidP="001F55A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55A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DBF0D7D" w14:textId="52A78BAF" w:rsidR="00116805" w:rsidRDefault="00AC16EC" w:rsidP="0089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04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sz w:val="24"/>
          <w:szCs w:val="24"/>
        </w:rPr>
        <w:t>BRAZLOŽENJE</w:t>
      </w:r>
    </w:p>
    <w:p w14:paraId="096FDA8B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br. 1104/2011/EU Europskog parlamenta i Vijeća od 25. listopada 2011. o pravilima za pristup javnoj reguliranoj usluzi koju pruža globalni navigacijski satelitski sustav uspostavljen u sklopu programa Galileo, skrb o sigurnosti javno reguliranih usluga može se povjeriti samo državi članici koja je odredila nadležno tijelo za javno regulirane usluge. A tvrtka koja proizvodi ili želi proizvoditi prijamnike po posebnim uvjetima i zahtjevima za potrebe javno reguliranih usluga iz države članice, mora dobiti odobrenje za proizvodnju takvih prijamnika od Odbora za sigurnosnu akreditaciju uspostavljenog Uredbom (EU) br. 912/2010 Europskog parlamenta i Vijeća od 22. rujna 2010. o osnivanju Agencije za europski GNSS, stavljanju izvan snage Uredbe Vijeća (EZ) br. 1321/2004 o uspostavi struktura za upravljanje europskim programima satelitske radionavigacije i izmjeni Uredbe (EZ) br. 683/2008 Europskog parlamenta i Vijeća. U međuvremenu je Uredba (EU) 912/2010, stavljena izvan snage, a umjesto nje donesena je i danas se u istom pitanju primjenjuje Uredba (EU) 2021/696 Europskog parlamenta i Vijeća od 28. travnja 2021. o uspostavi svemirskog programa Unije i osnivanju Agencije Europske unije za svemirski program te o stavljanju izvan snage uredaba (EU) br. 912/2010, (EU) br. 1285/2013 i (EU) br. 377/2014 i Odluke br. 541/2014/EU.</w:t>
      </w:r>
    </w:p>
    <w:p w14:paraId="231FBE18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regulirane usluga (eng. </w:t>
      </w:r>
      <w:r w:rsidRPr="002B2CD4">
        <w:rPr>
          <w:rFonts w:ascii="Times New Roman" w:hAnsi="Times New Roman" w:cs="Times New Roman"/>
          <w:i/>
          <w:sz w:val="24"/>
          <w:szCs w:val="24"/>
        </w:rPr>
        <w:t>public related services</w:t>
      </w:r>
      <w:r>
        <w:rPr>
          <w:rFonts w:ascii="Times New Roman" w:hAnsi="Times New Roman" w:cs="Times New Roman"/>
          <w:sz w:val="24"/>
          <w:szCs w:val="24"/>
        </w:rPr>
        <w:t>) EU je kriptografski zaštićena navigacijska usluga za autorizirane (državne) korisnike kod osjetljivih primjena koje zahtijevaju visoki stupanj točnosti, dostupnosti, sigurnosti i kontinuiteta usluga, koja djeluje u okviru komponente Galileo svemirskog programa EU. Usluga je prvenstveno namijenjena državnom sektoru država članica i time korisnicima poput policije, nadzora državne granice, obalne straže, carine, obrane/oružanih snaga, hitnih službi (vatrogastvo, hitna pomoć), Gorska služba spašavanja, traganja i spašavanje na moru, kao mogućim korisnicima, ali njome je zahvaćeno i privatno poduzetništvo te akademski sektor, posebno kroz razvoj i proizvodnju uređaja za javno regulirane usluge (istraživanje i razvoj, proizvodnja modula za navigaciju, suradnja u međunarodnim projektima). Usluga je besplatna za države članice, osim što je za njeno korištenje potrebno da oni koji žele biti korisnici nabave specifičnu opremu.</w:t>
      </w:r>
    </w:p>
    <w:p w14:paraId="13CC7005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sigurnosnu akreditaciju koji je djelovao pri Agenciji za europski GNSS (globalni navigacijski satelitski sustav), nastavio je djelovati pri Agenciji Europske unije za svemirski program, a Odluka br. 1104 je i nadalje na snazi i primjenjuje se savezno s Uredbom (EU) br. 2021/696.</w:t>
      </w:r>
    </w:p>
    <w:p w14:paraId="24F2265E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određivanja nacionalnog tijela država članica ne može pristupiti klasificiranim podacima EU-a važnim za sigurnost svemirskog programa i njegovih komponenti te sustavu štićene informacijsko-komunikacijske tehnologije koji je u funkciji komponenti. Nacionalno nadležno tijelo zaduženo je za upravljanje korisnicima u smislu korištenja sigurnih europskih satelitskih radionavigacijskih aplikacija (za civilni sektor), odobravanja korisnika i nadzora zadovoljavaju li korisnici sigurnosne zahtjeve, raspoređivanje korisnika po skupinama, utvrđivanje prava pristupa po skupinama, primanje informacija od korisnika o fizičkim osobama koje su ovlaštene koristiti opremu za javno regulirane usluge, primanja kriptografskih ključeva i klasificiranih podataka od GSMC-a (</w:t>
      </w:r>
      <w:r w:rsidRPr="00FB663B">
        <w:rPr>
          <w:rFonts w:ascii="Times New Roman" w:hAnsi="Times New Roman" w:cs="Times New Roman"/>
          <w:i/>
          <w:sz w:val="24"/>
          <w:szCs w:val="24"/>
        </w:rPr>
        <w:t>The Galileo Security Monitoring Centre</w:t>
      </w:r>
      <w:r>
        <w:rPr>
          <w:rFonts w:ascii="Times New Roman" w:hAnsi="Times New Roman" w:cs="Times New Roman"/>
          <w:sz w:val="24"/>
          <w:szCs w:val="24"/>
        </w:rPr>
        <w:t xml:space="preserve"> - Centra za sigurnost Galileo), distribuciju kriptografskih ključeva i klasificiranih podataka ovlaštenim korisnicima u Republici Hrvatskoj, upravljanje sa sigurnošću prijamnika, procjenom rizika i uspostavljanjem točke kontakta u smislu razmjene podataka s drugim državama članicama EU kod otkrivanja potencijalno štetne elektromagnetske interferencije koja utječe na javno regulirane usluge.</w:t>
      </w:r>
    </w:p>
    <w:p w14:paraId="78B6A09D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Nacionalno nadležno tijelo zaduženo je za odobravanje razvoja i proizvodnje prijamnika ili s njima povezanih modula u Republici Hrvatskoj zainteresiranim gospodarskim subjektima, kao i za skrb o sigurnosti javno reguliranih usluga koje u okviru komponente svemirskog programa GNSS (geostacionarnih navigacijskih satelitskih sustava) i Galileo pruža EU, za odobravanje lokacija u Republici Hrvatskoj za korištenje prijamnika za javno regulirane usluge (lokalne sigurnosne akreditacije) te za odobravanje izvoza prijamnika za javno regulirane usluge izvan EU-a.  </w:t>
      </w:r>
    </w:p>
    <w:p w14:paraId="113C9748" w14:textId="77777777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svom radu Nacionalno nadležno tijelo surađuje s Odborom za sigurnosnu akreditaciju EU, a predstavnik tijela je član Odbora. Nacionalno nadležno tijelo u obavljanju navedenih poslova surađuje i s Centrom za sigurnost Galileo (GSMC) EU te Agencijom EU za svemirski program. Svake tri godine Nacionalno nadležno tijelo podnosi izvješća o radu Komisiji EU i Agenciji EU za svemirski program.</w:t>
      </w:r>
    </w:p>
    <w:p w14:paraId="5C845C87" w14:textId="13D5D9E2" w:rsidR="00AC16EC" w:rsidRDefault="00AC16EC" w:rsidP="00AC16EC">
      <w:pPr>
        <w:jc w:val="both"/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sz w:val="24"/>
          <w:szCs w:val="24"/>
        </w:rPr>
        <w:t xml:space="preserve">Zavod za sigurnost informacijskih sustava je tijelo sigurnosno-obavještajnog sustava, kojim koordinira Savjet za koordinaciju sigurnosno-obavještajnih agencija. </w:t>
      </w:r>
    </w:p>
    <w:p w14:paraId="5CDE89CC" w14:textId="5CE1A1D7" w:rsidR="00AC16EC" w:rsidRPr="00116805" w:rsidRDefault="00AC16EC" w:rsidP="00AC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7081327"/>
      <w:r>
        <w:rPr>
          <w:rFonts w:ascii="Times New Roman" w:hAnsi="Times New Roman" w:cs="Times New Roman"/>
          <w:sz w:val="24"/>
          <w:szCs w:val="24"/>
        </w:rPr>
        <w:t xml:space="preserve">Savjet za koordinaciju sigurnosno-obavještajnih agencija suglasan je da se Vladi Republike Hrvatske uputi prijedlog odluke kojom se Zavod za sigurnost informacijskih sustava određuje nacionalnim nadležnim tijelom za javno regulirane usluge (izvod iz </w:t>
      </w:r>
      <w:r w:rsidR="00F960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apisnika 8. sjednice, klasa: 005-03/23-01/08, urbroj: 50439-05/82-24-05 od 3. siječnja 2023.), a time se osigurava i </w:t>
      </w:r>
      <w:r w:rsidRPr="00116805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805">
        <w:rPr>
          <w:rFonts w:ascii="Times New Roman" w:hAnsi="Times New Roman" w:cs="Times New Roman"/>
          <w:sz w:val="24"/>
          <w:szCs w:val="24"/>
        </w:rPr>
        <w:t xml:space="preserve"> Odluke br. 1104/2011</w:t>
      </w:r>
      <w:r w:rsidR="00F960FB">
        <w:rPr>
          <w:rFonts w:ascii="Times New Roman" w:hAnsi="Times New Roman" w:cs="Times New Roman"/>
          <w:sz w:val="24"/>
          <w:szCs w:val="24"/>
        </w:rPr>
        <w:t>/EU</w:t>
      </w:r>
      <w:r w:rsidRPr="00116805">
        <w:rPr>
          <w:rFonts w:ascii="Times New Roman" w:hAnsi="Times New Roman" w:cs="Times New Roman"/>
          <w:sz w:val="24"/>
          <w:szCs w:val="24"/>
        </w:rPr>
        <w:t xml:space="preserve"> Europskog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05">
        <w:rPr>
          <w:rFonts w:ascii="Times New Roman" w:hAnsi="Times New Roman" w:cs="Times New Roman"/>
          <w:sz w:val="24"/>
          <w:szCs w:val="24"/>
        </w:rPr>
        <w:t xml:space="preserve">parlamenta i </w:t>
      </w:r>
      <w:r w:rsidR="00570665">
        <w:rPr>
          <w:rFonts w:ascii="Times New Roman" w:hAnsi="Times New Roman" w:cs="Times New Roman"/>
          <w:sz w:val="24"/>
          <w:szCs w:val="24"/>
        </w:rPr>
        <w:t>V</w:t>
      </w:r>
      <w:r w:rsidRPr="00116805">
        <w:rPr>
          <w:rFonts w:ascii="Times New Roman" w:hAnsi="Times New Roman" w:cs="Times New Roman"/>
          <w:sz w:val="24"/>
          <w:szCs w:val="24"/>
        </w:rPr>
        <w:t>ijeća od 25. listopada 2011. o pravilima za pristup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05">
        <w:rPr>
          <w:rFonts w:ascii="Times New Roman" w:hAnsi="Times New Roman" w:cs="Times New Roman"/>
          <w:sz w:val="24"/>
          <w:szCs w:val="24"/>
        </w:rPr>
        <w:t>javno reguliranoj usluzi koju pruža globalni navigacijski satelitski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05">
        <w:rPr>
          <w:rFonts w:ascii="Times New Roman" w:hAnsi="Times New Roman" w:cs="Times New Roman"/>
          <w:sz w:val="24"/>
          <w:szCs w:val="24"/>
        </w:rPr>
        <w:t>sustav uspostavljen u sklopu programa Galileo (SL L 287, 4.11.2011.)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94062" w14:textId="77777777" w:rsidR="00AC16EC" w:rsidRPr="00AF0C3C" w:rsidRDefault="00AC16EC" w:rsidP="0035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2F2C34E" w14:textId="4C55B92A" w:rsidR="00116805" w:rsidRPr="003509CA" w:rsidRDefault="00AC16EC" w:rsidP="00116805">
      <w:pPr>
        <w:jc w:val="both"/>
        <w:rPr>
          <w:rFonts w:ascii="Times New Roman" w:hAnsi="Times New Roman" w:cs="Times New Roman"/>
          <w:sz w:val="24"/>
          <w:szCs w:val="24"/>
        </w:rPr>
      </w:pPr>
      <w:r w:rsidRPr="003509CA">
        <w:rPr>
          <w:rFonts w:ascii="Times New Roman" w:hAnsi="Times New Roman" w:cs="Times New Roman"/>
          <w:sz w:val="24"/>
          <w:szCs w:val="24"/>
        </w:rPr>
        <w:t>Financijskim planom Ministarstva hrvatskih branitelja i Zavoda za 2024. i projekcijama njihovih financijskih planova za 2025. i 2026. osigurana su sredstva za predviđenu Odluku.</w:t>
      </w:r>
    </w:p>
    <w:p w14:paraId="680A4E5D" w14:textId="77777777" w:rsidR="00116805" w:rsidRDefault="00116805"/>
    <w:sectPr w:rsidR="00116805" w:rsidSect="00AC16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4829" w14:textId="77777777" w:rsidR="00267028" w:rsidRDefault="00267028">
      <w:pPr>
        <w:spacing w:after="0" w:line="240" w:lineRule="auto"/>
      </w:pPr>
      <w:r>
        <w:separator/>
      </w:r>
    </w:p>
  </w:endnote>
  <w:endnote w:type="continuationSeparator" w:id="0">
    <w:p w14:paraId="5C8C816B" w14:textId="77777777" w:rsidR="00267028" w:rsidRDefault="0026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87FD" w14:textId="641F7A34" w:rsidR="00F10204" w:rsidRPr="00F10204" w:rsidRDefault="00F7306C" w:rsidP="00F1020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="00CA4FDF" w:rsidRPr="00F10204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4"/>
            <w:szCs w:val="24"/>
          </w:rPr>
          <w:t>4</w:t>
        </w:r>
        <w:r w:rsidR="00CA4FDF" w:rsidRPr="00F10204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sdtContent>
    </w:sdt>
  </w:p>
  <w:p w14:paraId="19219836" w14:textId="77777777" w:rsidR="00136040" w:rsidRDefault="00F7306C">
    <w:pPr>
      <w:pStyle w:val="Footer"/>
      <w:jc w:val="right"/>
    </w:pPr>
  </w:p>
  <w:p w14:paraId="296FEF7D" w14:textId="77777777" w:rsidR="00136040" w:rsidRDefault="00F7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7928" w14:textId="77777777" w:rsidR="00267028" w:rsidRDefault="00267028">
      <w:pPr>
        <w:spacing w:after="0" w:line="240" w:lineRule="auto"/>
      </w:pPr>
      <w:r>
        <w:separator/>
      </w:r>
    </w:p>
  </w:footnote>
  <w:footnote w:type="continuationSeparator" w:id="0">
    <w:p w14:paraId="51FB450B" w14:textId="77777777" w:rsidR="00267028" w:rsidRDefault="0026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F"/>
    <w:rsid w:val="00026446"/>
    <w:rsid w:val="00093EAD"/>
    <w:rsid w:val="001144B6"/>
    <w:rsid w:val="00116805"/>
    <w:rsid w:val="00157968"/>
    <w:rsid w:val="001E31A4"/>
    <w:rsid w:val="001F55A3"/>
    <w:rsid w:val="0022153C"/>
    <w:rsid w:val="002635FA"/>
    <w:rsid w:val="00267028"/>
    <w:rsid w:val="002743C8"/>
    <w:rsid w:val="00276394"/>
    <w:rsid w:val="002918EB"/>
    <w:rsid w:val="003509CA"/>
    <w:rsid w:val="00373D01"/>
    <w:rsid w:val="00421981"/>
    <w:rsid w:val="00445D27"/>
    <w:rsid w:val="004F607D"/>
    <w:rsid w:val="005230BC"/>
    <w:rsid w:val="00554CD5"/>
    <w:rsid w:val="00570665"/>
    <w:rsid w:val="005F7F91"/>
    <w:rsid w:val="006669C1"/>
    <w:rsid w:val="00783229"/>
    <w:rsid w:val="00804654"/>
    <w:rsid w:val="00856EA4"/>
    <w:rsid w:val="00873241"/>
    <w:rsid w:val="00873CD2"/>
    <w:rsid w:val="00896892"/>
    <w:rsid w:val="008C776F"/>
    <w:rsid w:val="00930AA4"/>
    <w:rsid w:val="00966B96"/>
    <w:rsid w:val="009910E5"/>
    <w:rsid w:val="009B0C13"/>
    <w:rsid w:val="009C4A85"/>
    <w:rsid w:val="00A047B8"/>
    <w:rsid w:val="00A13B57"/>
    <w:rsid w:val="00AC16EC"/>
    <w:rsid w:val="00AF343A"/>
    <w:rsid w:val="00C56A89"/>
    <w:rsid w:val="00CA4FDF"/>
    <w:rsid w:val="00CA55BD"/>
    <w:rsid w:val="00D14778"/>
    <w:rsid w:val="00D71EA4"/>
    <w:rsid w:val="00E34DDD"/>
    <w:rsid w:val="00E34F19"/>
    <w:rsid w:val="00EB332B"/>
    <w:rsid w:val="00F46AC5"/>
    <w:rsid w:val="00F7306C"/>
    <w:rsid w:val="00F960FB"/>
    <w:rsid w:val="00FA7B16"/>
    <w:rsid w:val="0EB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846E"/>
  <w15:chartTrackingRefBased/>
  <w15:docId w15:val="{1F77D081-6289-4DAF-94BE-EA558FB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6F"/>
  </w:style>
  <w:style w:type="paragraph" w:styleId="BalloonText">
    <w:name w:val="Balloon Text"/>
    <w:basedOn w:val="Normal"/>
    <w:link w:val="BalloonTextChar"/>
    <w:uiPriority w:val="99"/>
    <w:semiHidden/>
    <w:unhideWhenUsed/>
    <w:rsid w:val="00C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AZJMDCZ6QSYZ-894770516-11213</_dlc_DocId>
    <_dlc_DocIdUrl xmlns="a494813a-d0d8-4dad-94cb-0d196f36ba15">
      <Url>https://ekoordinacije.vlada.hr/dom-sigurnost-branitelji/_layouts/15/DocIdRedir.aspx?ID=AZJMDCZ6QSYZ-894770516-11213</Url>
      <Description>AZJMDCZ6QSYZ-894770516-11213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38C48-74FA-4ED3-AF4F-10F99FC2B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26BF5-6512-43B8-AAE8-312AFBCC7D79}">
  <ds:schemaRefs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1694AD-3487-4827-8138-A1B2AAC94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CC69D-FBBD-4BD0-A060-9305C1ED63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Kota</dc:creator>
  <cp:keywords/>
  <dc:description/>
  <cp:lastModifiedBy>Senada Džafović</cp:lastModifiedBy>
  <cp:revision>36</cp:revision>
  <cp:lastPrinted>2024-04-22T08:54:00Z</cp:lastPrinted>
  <dcterms:created xsi:type="dcterms:W3CDTF">2024-04-19T11:19:00Z</dcterms:created>
  <dcterms:modified xsi:type="dcterms:W3CDTF">2024-04-25T08:55:00Z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{D471E814-AC36-485E-BB8B-13C7694F0D78}</vt:lpwstr>
  </property>
  <property fmtid="{D5CDD505-2E9C-101B-9397-08002B2CF9AE}" pid="3" name="DLPManualFileClassificationLastModifiedBy">
    <vt:lpwstr>ZSIS\dljubic</vt:lpwstr>
  </property>
  <property fmtid="{D5CDD505-2E9C-101B-9397-08002B2CF9AE}" pid="4" name="DLPManualFileClassificationLastModificationDate">
    <vt:lpwstr>1711373795</vt:lpwstr>
  </property>
  <property fmtid="{D5CDD505-2E9C-101B-9397-08002B2CF9AE}" pid="5" name="DLPManualFileClassificationVersion">
    <vt:lpwstr>11.9.100.18</vt:lpwstr>
  </property>
  <property fmtid="{D5CDD505-2E9C-101B-9397-08002B2CF9AE}" pid="6" name="ContentTypeId">
    <vt:lpwstr>0x010100527C906DBAFB4743A7A4B9BF19114A08</vt:lpwstr>
  </property>
  <property fmtid="{D5CDD505-2E9C-101B-9397-08002B2CF9AE}" pid="7" name="_dlc_DocIdItemGuid">
    <vt:lpwstr>23cb1db2-c13f-45d6-b075-c9a5c6d45c37</vt:lpwstr>
  </property>
</Properties>
</file>